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D1" w:rsidRPr="002A388C" w:rsidRDefault="003308E7" w:rsidP="00B977D1">
      <w:pPr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2A388C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8053CA" w:rsidRPr="002A388C">
        <w:rPr>
          <w:rFonts w:ascii="Times New Roman" w:hAnsi="Times New Roman" w:cs="Times New Roman"/>
          <w:i/>
          <w:sz w:val="28"/>
          <w:szCs w:val="28"/>
        </w:rPr>
        <w:t>6</w:t>
      </w:r>
    </w:p>
    <w:p w:rsidR="003308E7" w:rsidRPr="00C91B8C" w:rsidRDefault="003308E7" w:rsidP="000E43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B8C">
        <w:rPr>
          <w:rFonts w:ascii="Times New Roman" w:hAnsi="Times New Roman" w:cs="Times New Roman"/>
          <w:b/>
          <w:sz w:val="28"/>
          <w:szCs w:val="28"/>
        </w:rPr>
        <w:t>ПОДПРОГРАММА 5</w:t>
      </w:r>
      <w:r w:rsidR="000E4361" w:rsidRPr="00C91B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43F6" w:rsidRPr="00C91B8C" w:rsidRDefault="003308E7" w:rsidP="000E43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B8C">
        <w:rPr>
          <w:rFonts w:ascii="Times New Roman" w:hAnsi="Times New Roman" w:cs="Times New Roman"/>
          <w:b/>
          <w:sz w:val="28"/>
          <w:szCs w:val="28"/>
        </w:rPr>
        <w:t>Комплексная б</w:t>
      </w:r>
      <w:r w:rsidR="000E4361" w:rsidRPr="00C91B8C">
        <w:rPr>
          <w:rFonts w:ascii="Times New Roman" w:hAnsi="Times New Roman" w:cs="Times New Roman"/>
          <w:b/>
          <w:sz w:val="28"/>
          <w:szCs w:val="28"/>
        </w:rPr>
        <w:t>езопас</w:t>
      </w:r>
      <w:r w:rsidRPr="00C91B8C">
        <w:rPr>
          <w:rFonts w:ascii="Times New Roman" w:hAnsi="Times New Roman" w:cs="Times New Roman"/>
          <w:b/>
          <w:sz w:val="28"/>
          <w:szCs w:val="28"/>
        </w:rPr>
        <w:t>ность ДОУ</w:t>
      </w:r>
    </w:p>
    <w:p w:rsidR="003308E7" w:rsidRPr="00C91B8C" w:rsidRDefault="003308E7" w:rsidP="00A307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B8C">
        <w:rPr>
          <w:rFonts w:ascii="Times New Roman" w:hAnsi="Times New Roman" w:cs="Times New Roman"/>
          <w:b/>
          <w:sz w:val="28"/>
          <w:szCs w:val="28"/>
        </w:rPr>
        <w:t>Проблема</w:t>
      </w:r>
    </w:p>
    <w:p w:rsidR="003308E7" w:rsidRPr="00C91B8C" w:rsidRDefault="003308E7" w:rsidP="00A307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716" w:rsidRPr="00C91B8C" w:rsidRDefault="000E4361" w:rsidP="003308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B8C">
        <w:rPr>
          <w:rFonts w:ascii="Times New Roman" w:hAnsi="Times New Roman" w:cs="Times New Roman"/>
          <w:sz w:val="28"/>
          <w:szCs w:val="28"/>
        </w:rPr>
        <w:t>В результате усиления</w:t>
      </w:r>
      <w:r w:rsidR="000A1E06" w:rsidRPr="00C91B8C">
        <w:rPr>
          <w:rFonts w:ascii="Times New Roman" w:hAnsi="Times New Roman" w:cs="Times New Roman"/>
          <w:sz w:val="28"/>
          <w:szCs w:val="28"/>
        </w:rPr>
        <w:t xml:space="preserve"> норм, </w:t>
      </w:r>
      <w:r w:rsidRPr="00C91B8C">
        <w:rPr>
          <w:rFonts w:ascii="Times New Roman" w:hAnsi="Times New Roman" w:cs="Times New Roman"/>
          <w:sz w:val="28"/>
          <w:szCs w:val="28"/>
        </w:rPr>
        <w:t>требований</w:t>
      </w:r>
      <w:r w:rsidR="000A1E06" w:rsidRPr="00C91B8C">
        <w:rPr>
          <w:rFonts w:ascii="Times New Roman" w:hAnsi="Times New Roman" w:cs="Times New Roman"/>
          <w:sz w:val="28"/>
          <w:szCs w:val="28"/>
        </w:rPr>
        <w:t xml:space="preserve"> и</w:t>
      </w:r>
      <w:r w:rsidRPr="00C91B8C">
        <w:rPr>
          <w:rFonts w:ascii="Times New Roman" w:hAnsi="Times New Roman" w:cs="Times New Roman"/>
          <w:sz w:val="28"/>
          <w:szCs w:val="28"/>
        </w:rPr>
        <w:t xml:space="preserve"> государственных стандар</w:t>
      </w:r>
      <w:r w:rsidR="000A1E06" w:rsidRPr="00C91B8C">
        <w:rPr>
          <w:rFonts w:ascii="Times New Roman" w:hAnsi="Times New Roman" w:cs="Times New Roman"/>
          <w:sz w:val="28"/>
          <w:szCs w:val="28"/>
        </w:rPr>
        <w:t xml:space="preserve">тов к безопасности ДОУ, </w:t>
      </w:r>
      <w:r w:rsidRPr="00C91B8C">
        <w:rPr>
          <w:rFonts w:ascii="Times New Roman" w:hAnsi="Times New Roman" w:cs="Times New Roman"/>
          <w:sz w:val="28"/>
          <w:szCs w:val="28"/>
        </w:rPr>
        <w:t>контрольно-</w:t>
      </w:r>
      <w:r w:rsidR="000A1E06" w:rsidRPr="00C91B8C">
        <w:rPr>
          <w:rFonts w:ascii="Times New Roman" w:hAnsi="Times New Roman" w:cs="Times New Roman"/>
          <w:sz w:val="28"/>
          <w:szCs w:val="28"/>
        </w:rPr>
        <w:t>пропускного режима на территорию</w:t>
      </w:r>
      <w:r w:rsidRPr="00C91B8C">
        <w:rPr>
          <w:rFonts w:ascii="Times New Roman" w:hAnsi="Times New Roman" w:cs="Times New Roman"/>
          <w:sz w:val="28"/>
          <w:szCs w:val="28"/>
        </w:rPr>
        <w:t xml:space="preserve"> ДОУ, появилась необходимость в установке дополнительных электронных систем безопасности</w:t>
      </w:r>
      <w:r w:rsidR="00917327" w:rsidRPr="00C91B8C">
        <w:rPr>
          <w:rFonts w:ascii="Times New Roman" w:hAnsi="Times New Roman" w:cs="Times New Roman"/>
          <w:sz w:val="28"/>
          <w:szCs w:val="28"/>
        </w:rPr>
        <w:t xml:space="preserve"> и внесения ряда конструктивных изменений</w:t>
      </w:r>
      <w:r w:rsidR="000A1E06" w:rsidRPr="00C91B8C">
        <w:rPr>
          <w:rFonts w:ascii="Times New Roman" w:hAnsi="Times New Roman" w:cs="Times New Roman"/>
          <w:sz w:val="28"/>
          <w:szCs w:val="28"/>
        </w:rPr>
        <w:t xml:space="preserve"> в помещениях и на территории ДОУ.</w:t>
      </w:r>
    </w:p>
    <w:p w:rsidR="003308E7" w:rsidRPr="00C91B8C" w:rsidRDefault="003308E7" w:rsidP="003308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8E7" w:rsidRPr="00C91B8C" w:rsidRDefault="003308E7" w:rsidP="003308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B8C">
        <w:rPr>
          <w:rFonts w:ascii="Times New Roman" w:hAnsi="Times New Roman" w:cs="Times New Roman"/>
          <w:b/>
          <w:sz w:val="28"/>
          <w:szCs w:val="28"/>
        </w:rPr>
        <w:t>Цель</w:t>
      </w:r>
    </w:p>
    <w:p w:rsidR="003308E7" w:rsidRPr="00C91B8C" w:rsidRDefault="003308E7" w:rsidP="003308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716" w:rsidRPr="00C91B8C" w:rsidRDefault="003308E7" w:rsidP="003308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B8C">
        <w:rPr>
          <w:rFonts w:ascii="Times New Roman" w:hAnsi="Times New Roman" w:cs="Times New Roman"/>
          <w:sz w:val="28"/>
          <w:szCs w:val="28"/>
        </w:rPr>
        <w:t>С</w:t>
      </w:r>
      <w:r w:rsidR="00A30716" w:rsidRPr="00C91B8C">
        <w:rPr>
          <w:rFonts w:ascii="Times New Roman" w:hAnsi="Times New Roman" w:cs="Times New Roman"/>
          <w:sz w:val="28"/>
          <w:szCs w:val="28"/>
        </w:rPr>
        <w:t xml:space="preserve">овершенствование безопасности пребывания </w:t>
      </w:r>
      <w:r w:rsidR="000A1E06" w:rsidRPr="00C91B8C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A30716" w:rsidRPr="00C91B8C">
        <w:rPr>
          <w:rFonts w:ascii="Times New Roman" w:hAnsi="Times New Roman" w:cs="Times New Roman"/>
          <w:sz w:val="28"/>
          <w:szCs w:val="28"/>
        </w:rPr>
        <w:t xml:space="preserve">образовательного </w:t>
      </w:r>
      <w:r w:rsidR="000A1E06" w:rsidRPr="00C91B8C">
        <w:rPr>
          <w:rFonts w:ascii="Times New Roman" w:hAnsi="Times New Roman" w:cs="Times New Roman"/>
          <w:sz w:val="28"/>
          <w:szCs w:val="28"/>
        </w:rPr>
        <w:t xml:space="preserve">  </w:t>
      </w:r>
      <w:r w:rsidR="00A30716" w:rsidRPr="00C91B8C">
        <w:rPr>
          <w:rFonts w:ascii="Times New Roman" w:hAnsi="Times New Roman" w:cs="Times New Roman"/>
          <w:sz w:val="28"/>
          <w:szCs w:val="28"/>
        </w:rPr>
        <w:t>процесса.</w:t>
      </w:r>
    </w:p>
    <w:p w:rsidR="003308E7" w:rsidRPr="00C91B8C" w:rsidRDefault="003308E7" w:rsidP="00A30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0716" w:rsidRPr="00C91B8C" w:rsidRDefault="003308E7" w:rsidP="00A307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B8C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3308E7" w:rsidRPr="00C91B8C" w:rsidRDefault="003308E7" w:rsidP="00A307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361" w:rsidRPr="00C91B8C" w:rsidRDefault="00A30716" w:rsidP="00A307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B8C">
        <w:rPr>
          <w:rFonts w:ascii="Times New Roman" w:hAnsi="Times New Roman" w:cs="Times New Roman"/>
          <w:sz w:val="28"/>
          <w:szCs w:val="28"/>
        </w:rPr>
        <w:t>Обеспечить охрану жизни и здоровья участников образовательного процесса.</w:t>
      </w:r>
    </w:p>
    <w:p w:rsidR="00A30716" w:rsidRPr="00C91B8C" w:rsidRDefault="00A30716" w:rsidP="00A307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B8C">
        <w:rPr>
          <w:rFonts w:ascii="Times New Roman" w:hAnsi="Times New Roman" w:cs="Times New Roman"/>
          <w:sz w:val="28"/>
          <w:szCs w:val="28"/>
        </w:rPr>
        <w:t>Привести здания в соответствие но</w:t>
      </w:r>
      <w:r w:rsidR="005E5225" w:rsidRPr="00C91B8C">
        <w:rPr>
          <w:rFonts w:ascii="Times New Roman" w:hAnsi="Times New Roman" w:cs="Times New Roman"/>
          <w:sz w:val="28"/>
          <w:szCs w:val="28"/>
        </w:rPr>
        <w:t>рмам и требованиям безопасности, усилить контрольно-пропускной режим, предотвратить несанкционированное проникновение лиц на территорию и в здание детского сада.</w:t>
      </w:r>
    </w:p>
    <w:p w:rsidR="00A30716" w:rsidRPr="00C91B8C" w:rsidRDefault="00A30716" w:rsidP="00A30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57"/>
        <w:gridCol w:w="2168"/>
        <w:gridCol w:w="696"/>
        <w:gridCol w:w="696"/>
        <w:gridCol w:w="696"/>
        <w:gridCol w:w="696"/>
        <w:gridCol w:w="696"/>
        <w:gridCol w:w="2072"/>
        <w:gridCol w:w="1676"/>
      </w:tblGrid>
      <w:tr w:rsidR="00B96AB8" w:rsidRPr="00C91B8C" w:rsidTr="00730CAA">
        <w:tc>
          <w:tcPr>
            <w:tcW w:w="314" w:type="pct"/>
            <w:vMerge w:val="restart"/>
            <w:vAlign w:val="center"/>
          </w:tcPr>
          <w:p w:rsidR="00DD4A50" w:rsidRPr="00C91B8C" w:rsidRDefault="00DD4A50" w:rsidP="00DD4A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505" w:type="pct"/>
            <w:vMerge w:val="restart"/>
            <w:vAlign w:val="center"/>
          </w:tcPr>
          <w:p w:rsidR="00DD4A50" w:rsidRPr="00C91B8C" w:rsidRDefault="00DD4A50" w:rsidP="003308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 </w:t>
            </w:r>
            <w:r w:rsidR="003308E7" w:rsidRPr="00C91B8C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1168" w:type="pct"/>
            <w:gridSpan w:val="5"/>
            <w:vAlign w:val="center"/>
          </w:tcPr>
          <w:p w:rsidR="00DD4A50" w:rsidRPr="00C91B8C" w:rsidRDefault="00DD4A50" w:rsidP="00DD4A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b/>
                <w:sz w:val="28"/>
                <w:szCs w:val="28"/>
              </w:rPr>
              <w:t>Этапы, сроки</w:t>
            </w:r>
          </w:p>
          <w:p w:rsidR="00DD4A50" w:rsidRPr="00C91B8C" w:rsidRDefault="00DD4A50" w:rsidP="00DD4A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b/>
                <w:sz w:val="28"/>
                <w:szCs w:val="28"/>
              </w:rPr>
              <w:t>их выполнения</w:t>
            </w:r>
          </w:p>
          <w:p w:rsidR="008053CA" w:rsidRPr="00C91B8C" w:rsidRDefault="008053CA" w:rsidP="00DD4A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b/>
                <w:sz w:val="28"/>
                <w:szCs w:val="28"/>
              </w:rPr>
              <w:t>2011-2015 г</w:t>
            </w:r>
            <w:r w:rsidR="003308E7" w:rsidRPr="00C91B8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C91B8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014" w:type="pct"/>
            <w:gridSpan w:val="2"/>
            <w:vAlign w:val="center"/>
          </w:tcPr>
          <w:p w:rsidR="00DD4A50" w:rsidRPr="00C91B8C" w:rsidRDefault="00DD4A50" w:rsidP="00DD4A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об источниках, формах, механизмах, привлечения трудовых, материальных ресурсов для реализации проекта</w:t>
            </w:r>
          </w:p>
        </w:tc>
      </w:tr>
      <w:tr w:rsidR="00730CAA" w:rsidRPr="00C91B8C" w:rsidTr="00730CAA">
        <w:tc>
          <w:tcPr>
            <w:tcW w:w="314" w:type="pct"/>
            <w:vMerge/>
          </w:tcPr>
          <w:p w:rsidR="00B96AB8" w:rsidRPr="00C91B8C" w:rsidRDefault="00B96AB8" w:rsidP="00A307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5" w:type="pct"/>
            <w:vMerge/>
          </w:tcPr>
          <w:p w:rsidR="00B96AB8" w:rsidRPr="00C91B8C" w:rsidRDefault="00B96AB8" w:rsidP="00A307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B96AB8" w:rsidRPr="00C91B8C" w:rsidRDefault="003308E7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96AB8" w:rsidRPr="00C91B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1" w:type="pct"/>
            <w:vAlign w:val="center"/>
          </w:tcPr>
          <w:p w:rsidR="00B96AB8" w:rsidRPr="00C91B8C" w:rsidRDefault="003308E7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96AB8" w:rsidRPr="00C91B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6" w:type="pct"/>
            <w:vAlign w:val="center"/>
          </w:tcPr>
          <w:p w:rsidR="00B96AB8" w:rsidRPr="00C91B8C" w:rsidRDefault="003308E7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96AB8" w:rsidRPr="00C91B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1" w:type="pct"/>
            <w:vAlign w:val="center"/>
          </w:tcPr>
          <w:p w:rsidR="00B96AB8" w:rsidRPr="00C91B8C" w:rsidRDefault="003308E7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96AB8" w:rsidRPr="00C91B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7" w:type="pct"/>
            <w:vAlign w:val="center"/>
          </w:tcPr>
          <w:p w:rsidR="00B96AB8" w:rsidRPr="00C91B8C" w:rsidRDefault="003308E7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96AB8" w:rsidRPr="00C91B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51" w:type="pct"/>
            <w:vAlign w:val="center"/>
          </w:tcPr>
          <w:p w:rsidR="00B96AB8" w:rsidRPr="00C91B8C" w:rsidRDefault="00B96AB8" w:rsidP="00DD4A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</w:t>
            </w:r>
          </w:p>
          <w:p w:rsidR="00B96AB8" w:rsidRPr="00C91B8C" w:rsidRDefault="00B96AB8" w:rsidP="00DD4A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b/>
                <w:sz w:val="28"/>
                <w:szCs w:val="28"/>
              </w:rPr>
              <w:t>финансирования</w:t>
            </w:r>
          </w:p>
        </w:tc>
        <w:tc>
          <w:tcPr>
            <w:tcW w:w="962" w:type="pct"/>
            <w:vAlign w:val="center"/>
          </w:tcPr>
          <w:p w:rsidR="00B96AB8" w:rsidRPr="00C91B8C" w:rsidRDefault="00B96AB8" w:rsidP="00DD4A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</w:tr>
      <w:tr w:rsidR="00730CAA" w:rsidRPr="00C91B8C" w:rsidTr="00730CAA">
        <w:tc>
          <w:tcPr>
            <w:tcW w:w="314" w:type="pct"/>
            <w:vAlign w:val="center"/>
          </w:tcPr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5" w:type="pct"/>
            <w:vAlign w:val="center"/>
          </w:tcPr>
          <w:p w:rsidR="00B96AB8" w:rsidRPr="00C91B8C" w:rsidRDefault="00B96AB8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Установка дополнительного ограждения от проникновения собак и кошек на территорию ДОУ</w:t>
            </w:r>
          </w:p>
        </w:tc>
        <w:tc>
          <w:tcPr>
            <w:tcW w:w="231" w:type="pct"/>
            <w:vAlign w:val="center"/>
          </w:tcPr>
          <w:p w:rsidR="00B96AB8" w:rsidRPr="00C91B8C" w:rsidRDefault="00B96AB8" w:rsidP="00B96A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231" w:type="pct"/>
            <w:vAlign w:val="center"/>
          </w:tcPr>
          <w:p w:rsidR="00B96AB8" w:rsidRPr="00C91B8C" w:rsidRDefault="00B96AB8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pct"/>
            <w:vAlign w:val="center"/>
          </w:tcPr>
          <w:p w:rsidR="00B96AB8" w:rsidRPr="00C91B8C" w:rsidRDefault="00B96AB8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B96AB8" w:rsidRPr="00C91B8C" w:rsidRDefault="00B96AB8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pct"/>
            <w:vAlign w:val="center"/>
          </w:tcPr>
          <w:p w:rsidR="00B96AB8" w:rsidRPr="00C91B8C" w:rsidRDefault="00B96AB8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Средства бюджета</w:t>
            </w:r>
          </w:p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средства </w:t>
            </w:r>
          </w:p>
        </w:tc>
        <w:tc>
          <w:tcPr>
            <w:tcW w:w="962" w:type="pct"/>
            <w:vAlign w:val="center"/>
          </w:tcPr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безопасности</w:t>
            </w:r>
          </w:p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 xml:space="preserve">Зам. зав. по АХР </w:t>
            </w:r>
          </w:p>
        </w:tc>
      </w:tr>
      <w:tr w:rsidR="00730CAA" w:rsidRPr="00C91B8C" w:rsidTr="00730CAA">
        <w:tc>
          <w:tcPr>
            <w:tcW w:w="314" w:type="pct"/>
            <w:vAlign w:val="center"/>
          </w:tcPr>
          <w:p w:rsidR="00730CAA" w:rsidRPr="00C91B8C" w:rsidRDefault="00730CAA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5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пожарных ниш для хранения </w:t>
            </w:r>
            <w:r w:rsidR="003308E7" w:rsidRPr="00C91B8C">
              <w:rPr>
                <w:rFonts w:ascii="Times New Roman" w:hAnsi="Times New Roman" w:cs="Times New Roman"/>
                <w:sz w:val="28"/>
                <w:szCs w:val="28"/>
              </w:rPr>
              <w:t xml:space="preserve">первичных </w:t>
            </w:r>
            <w:r w:rsidR="003308E7" w:rsidRPr="00C91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 пожаротушения</w:t>
            </w:r>
          </w:p>
        </w:tc>
        <w:tc>
          <w:tcPr>
            <w:tcW w:w="231" w:type="pct"/>
            <w:vAlign w:val="center"/>
          </w:tcPr>
          <w:p w:rsidR="00730CAA" w:rsidRPr="00C91B8C" w:rsidRDefault="00730CAA" w:rsidP="00B96A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236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:rsidR="00E12E10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Средства бюджета</w:t>
            </w:r>
          </w:p>
          <w:p w:rsidR="00730CAA" w:rsidRPr="00C91B8C" w:rsidRDefault="002415C4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12E10" w:rsidRPr="00C91B8C">
              <w:rPr>
                <w:rFonts w:ascii="Times New Roman" w:hAnsi="Times New Roman" w:cs="Times New Roman"/>
                <w:sz w:val="28"/>
                <w:szCs w:val="28"/>
              </w:rPr>
              <w:t>юджетные средства</w:t>
            </w:r>
          </w:p>
        </w:tc>
        <w:tc>
          <w:tcPr>
            <w:tcW w:w="962" w:type="pct"/>
            <w:vAlign w:val="center"/>
          </w:tcPr>
          <w:p w:rsidR="00E12E10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безопасности</w:t>
            </w:r>
          </w:p>
          <w:p w:rsidR="00730CAA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 xml:space="preserve">Зам. зав. по </w:t>
            </w:r>
            <w:r w:rsidRPr="00C91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АХР</w:t>
            </w:r>
          </w:p>
        </w:tc>
      </w:tr>
      <w:tr w:rsidR="00730CAA" w:rsidRPr="00C91B8C" w:rsidTr="00730CAA">
        <w:tc>
          <w:tcPr>
            <w:tcW w:w="314" w:type="pct"/>
            <w:vAlign w:val="center"/>
          </w:tcPr>
          <w:p w:rsidR="00730CAA" w:rsidRPr="00C91B8C" w:rsidRDefault="00730CAA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505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Испытание</w:t>
            </w:r>
            <w:r w:rsidR="00EF06A2" w:rsidRPr="00C91B8C">
              <w:rPr>
                <w:rFonts w:ascii="Times New Roman" w:hAnsi="Times New Roman" w:cs="Times New Roman"/>
                <w:sz w:val="28"/>
                <w:szCs w:val="28"/>
              </w:rPr>
              <w:t xml:space="preserve"> наружных</w:t>
            </w:r>
            <w:r w:rsidR="003308E7" w:rsidRPr="00C91B8C">
              <w:rPr>
                <w:rFonts w:ascii="Times New Roman" w:hAnsi="Times New Roman" w:cs="Times New Roman"/>
                <w:sz w:val="28"/>
                <w:szCs w:val="28"/>
              </w:rPr>
              <w:t xml:space="preserve"> пожарных лестниц</w:t>
            </w:r>
          </w:p>
        </w:tc>
        <w:tc>
          <w:tcPr>
            <w:tcW w:w="231" w:type="pct"/>
            <w:vAlign w:val="center"/>
          </w:tcPr>
          <w:p w:rsidR="00730CAA" w:rsidRPr="00C91B8C" w:rsidRDefault="00730CAA" w:rsidP="00B96A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236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231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237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1051" w:type="pct"/>
            <w:vAlign w:val="center"/>
          </w:tcPr>
          <w:p w:rsidR="00E12E10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Средства бюджета</w:t>
            </w:r>
          </w:p>
          <w:p w:rsidR="00730CAA" w:rsidRPr="00C91B8C" w:rsidRDefault="002415C4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12E10" w:rsidRPr="00C91B8C">
              <w:rPr>
                <w:rFonts w:ascii="Times New Roman" w:hAnsi="Times New Roman" w:cs="Times New Roman"/>
                <w:sz w:val="28"/>
                <w:szCs w:val="28"/>
              </w:rPr>
              <w:t>юджетные средства</w:t>
            </w:r>
          </w:p>
        </w:tc>
        <w:tc>
          <w:tcPr>
            <w:tcW w:w="962" w:type="pct"/>
            <w:vAlign w:val="center"/>
          </w:tcPr>
          <w:p w:rsidR="00E12E10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безопасности</w:t>
            </w:r>
          </w:p>
          <w:p w:rsidR="00730CAA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АХР</w:t>
            </w:r>
          </w:p>
        </w:tc>
      </w:tr>
      <w:tr w:rsidR="00730CAA" w:rsidRPr="00C91B8C" w:rsidTr="00730CAA">
        <w:tc>
          <w:tcPr>
            <w:tcW w:w="314" w:type="pct"/>
            <w:vAlign w:val="center"/>
          </w:tcPr>
          <w:p w:rsidR="00730CAA" w:rsidRPr="00C91B8C" w:rsidRDefault="00730CAA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5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Обработка противопожарным составом занавеса в актовом зале</w:t>
            </w:r>
          </w:p>
        </w:tc>
        <w:tc>
          <w:tcPr>
            <w:tcW w:w="231" w:type="pct"/>
            <w:vAlign w:val="center"/>
          </w:tcPr>
          <w:p w:rsidR="00730CAA" w:rsidRPr="00C91B8C" w:rsidRDefault="00730CAA" w:rsidP="00B96A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231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:rsidR="00E12E10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Средства бюджета</w:t>
            </w:r>
          </w:p>
          <w:p w:rsidR="00730CAA" w:rsidRPr="00C91B8C" w:rsidRDefault="002415C4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12E10" w:rsidRPr="00C91B8C">
              <w:rPr>
                <w:rFonts w:ascii="Times New Roman" w:hAnsi="Times New Roman" w:cs="Times New Roman"/>
                <w:sz w:val="28"/>
                <w:szCs w:val="28"/>
              </w:rPr>
              <w:t>юджетные средства</w:t>
            </w:r>
          </w:p>
        </w:tc>
        <w:tc>
          <w:tcPr>
            <w:tcW w:w="962" w:type="pct"/>
            <w:vAlign w:val="center"/>
          </w:tcPr>
          <w:p w:rsidR="00E12E10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безопасности</w:t>
            </w:r>
          </w:p>
          <w:p w:rsidR="00730CAA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АХР</w:t>
            </w:r>
          </w:p>
        </w:tc>
      </w:tr>
      <w:tr w:rsidR="00730CAA" w:rsidRPr="00C91B8C" w:rsidTr="00730CAA">
        <w:tc>
          <w:tcPr>
            <w:tcW w:w="314" w:type="pct"/>
            <w:vAlign w:val="center"/>
          </w:tcPr>
          <w:p w:rsidR="00730CAA" w:rsidRPr="00C91B8C" w:rsidRDefault="00730CAA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5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 xml:space="preserve">Перенос центрального входа в ДОУ в наиболее отдалённое место от проезжей части </w:t>
            </w:r>
          </w:p>
        </w:tc>
        <w:tc>
          <w:tcPr>
            <w:tcW w:w="231" w:type="pct"/>
            <w:vAlign w:val="center"/>
          </w:tcPr>
          <w:p w:rsidR="00730CAA" w:rsidRPr="00C91B8C" w:rsidRDefault="00730CAA" w:rsidP="00B96A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236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pct"/>
            <w:vAlign w:val="center"/>
          </w:tcPr>
          <w:p w:rsidR="00730CAA" w:rsidRPr="00C91B8C" w:rsidRDefault="00730CAA" w:rsidP="00B96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:rsidR="00E12E10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Средства бюджета</w:t>
            </w:r>
          </w:p>
          <w:p w:rsidR="00730CAA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962" w:type="pct"/>
            <w:vAlign w:val="center"/>
          </w:tcPr>
          <w:p w:rsidR="00E12E10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безопасности</w:t>
            </w:r>
          </w:p>
          <w:p w:rsidR="00730CAA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АХР</w:t>
            </w:r>
          </w:p>
        </w:tc>
      </w:tr>
      <w:tr w:rsidR="00730CAA" w:rsidRPr="00C91B8C" w:rsidTr="00730CAA">
        <w:tc>
          <w:tcPr>
            <w:tcW w:w="314" w:type="pct"/>
            <w:vAlign w:val="center"/>
          </w:tcPr>
          <w:p w:rsidR="00B96AB8" w:rsidRPr="00C91B8C" w:rsidRDefault="00730CAA" w:rsidP="00730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05" w:type="pct"/>
            <w:vAlign w:val="center"/>
          </w:tcPr>
          <w:p w:rsidR="00B96AB8" w:rsidRPr="00C91B8C" w:rsidRDefault="00B96AB8" w:rsidP="00730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Установка электромагнитных замков с маг</w:t>
            </w:r>
            <w:r w:rsidR="003308E7" w:rsidRPr="00C91B8C">
              <w:rPr>
                <w:rFonts w:ascii="Times New Roman" w:hAnsi="Times New Roman" w:cs="Times New Roman"/>
                <w:sz w:val="28"/>
                <w:szCs w:val="28"/>
              </w:rPr>
              <w:t>нитными ключами и с доводчиками</w:t>
            </w:r>
          </w:p>
        </w:tc>
        <w:tc>
          <w:tcPr>
            <w:tcW w:w="231" w:type="pct"/>
            <w:vAlign w:val="center"/>
          </w:tcPr>
          <w:p w:rsidR="00B96AB8" w:rsidRPr="00C91B8C" w:rsidRDefault="00B96AB8" w:rsidP="00730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B96AB8" w:rsidRPr="00C91B8C" w:rsidRDefault="00B96AB8" w:rsidP="00730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pct"/>
            <w:vAlign w:val="center"/>
          </w:tcPr>
          <w:p w:rsidR="00B96AB8" w:rsidRPr="00C91B8C" w:rsidRDefault="00730CAA" w:rsidP="00730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231" w:type="pct"/>
            <w:vAlign w:val="center"/>
          </w:tcPr>
          <w:p w:rsidR="00B96AB8" w:rsidRPr="00C91B8C" w:rsidRDefault="00730CAA" w:rsidP="00730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237" w:type="pct"/>
            <w:vAlign w:val="center"/>
          </w:tcPr>
          <w:p w:rsidR="00B96AB8" w:rsidRPr="00C91B8C" w:rsidRDefault="00B96AB8" w:rsidP="00730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:rsidR="00B96AB8" w:rsidRPr="00C91B8C" w:rsidRDefault="00B96AB8" w:rsidP="00730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Средства бюджета</w:t>
            </w:r>
          </w:p>
          <w:p w:rsidR="00B96AB8" w:rsidRPr="00C91B8C" w:rsidRDefault="00B96AB8" w:rsidP="00730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962" w:type="pct"/>
            <w:vAlign w:val="center"/>
          </w:tcPr>
          <w:p w:rsidR="00B96AB8" w:rsidRPr="00C91B8C" w:rsidRDefault="00B96AB8" w:rsidP="00730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безопасности</w:t>
            </w:r>
          </w:p>
          <w:p w:rsidR="00B96AB8" w:rsidRPr="00C91B8C" w:rsidRDefault="00B96AB8" w:rsidP="00730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АХР</w:t>
            </w:r>
          </w:p>
        </w:tc>
      </w:tr>
      <w:tr w:rsidR="00730CAA" w:rsidRPr="00C91B8C" w:rsidTr="00730CAA">
        <w:tc>
          <w:tcPr>
            <w:tcW w:w="314" w:type="pct"/>
            <w:vAlign w:val="center"/>
          </w:tcPr>
          <w:p w:rsidR="00B96AB8" w:rsidRPr="00C91B8C" w:rsidRDefault="00730CAA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05" w:type="pct"/>
            <w:vAlign w:val="center"/>
          </w:tcPr>
          <w:p w:rsidR="00B96AB8" w:rsidRPr="00C91B8C" w:rsidRDefault="00B96AB8" w:rsidP="00330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Установка домофона с электромагнитным замком на входную калитку</w:t>
            </w:r>
          </w:p>
        </w:tc>
        <w:tc>
          <w:tcPr>
            <w:tcW w:w="231" w:type="pct"/>
            <w:vAlign w:val="center"/>
          </w:tcPr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pct"/>
            <w:vAlign w:val="center"/>
          </w:tcPr>
          <w:p w:rsidR="00B96AB8" w:rsidRPr="00C91B8C" w:rsidRDefault="00730CAA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231" w:type="pct"/>
            <w:vAlign w:val="center"/>
          </w:tcPr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pct"/>
            <w:vAlign w:val="center"/>
          </w:tcPr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Средства бюджета</w:t>
            </w:r>
          </w:p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962" w:type="pct"/>
            <w:vAlign w:val="center"/>
          </w:tcPr>
          <w:p w:rsidR="00B96AB8" w:rsidRPr="00C91B8C" w:rsidRDefault="00B96AB8" w:rsidP="00EF0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безопасности</w:t>
            </w:r>
          </w:p>
          <w:p w:rsidR="00B96AB8" w:rsidRPr="00C91B8C" w:rsidRDefault="00B96AB8" w:rsidP="00EF0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АХР</w:t>
            </w:r>
          </w:p>
          <w:p w:rsidR="008053CA" w:rsidRPr="00C91B8C" w:rsidRDefault="008053CA" w:rsidP="00EF0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3CA" w:rsidRPr="00C91B8C" w:rsidRDefault="008053CA" w:rsidP="00EF02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0CAA" w:rsidRPr="00C91B8C" w:rsidTr="00730CAA">
        <w:tc>
          <w:tcPr>
            <w:tcW w:w="314" w:type="pct"/>
            <w:vAlign w:val="center"/>
          </w:tcPr>
          <w:p w:rsidR="00B96AB8" w:rsidRPr="00C91B8C" w:rsidRDefault="00730CAA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05" w:type="pct"/>
            <w:vAlign w:val="center"/>
          </w:tcPr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Установка дополнительных камер видеонаблюдения исключающих бесконтрольный проход на территорию и в здание детского сада. Вывод видеодисплея</w:t>
            </w:r>
            <w:r w:rsidR="003308E7" w:rsidRPr="00C91B8C">
              <w:rPr>
                <w:rFonts w:ascii="Times New Roman" w:hAnsi="Times New Roman" w:cs="Times New Roman"/>
                <w:sz w:val="28"/>
                <w:szCs w:val="28"/>
              </w:rPr>
              <w:t xml:space="preserve"> на пульт охраны </w:t>
            </w:r>
            <w:r w:rsidR="003308E7" w:rsidRPr="00C91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детского сада</w:t>
            </w:r>
          </w:p>
        </w:tc>
        <w:tc>
          <w:tcPr>
            <w:tcW w:w="231" w:type="pct"/>
            <w:vAlign w:val="center"/>
          </w:tcPr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pct"/>
            <w:vAlign w:val="center"/>
          </w:tcPr>
          <w:p w:rsidR="00B96AB8" w:rsidRPr="00C91B8C" w:rsidRDefault="00730CAA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231" w:type="pct"/>
            <w:vAlign w:val="center"/>
          </w:tcPr>
          <w:p w:rsidR="00B96AB8" w:rsidRPr="00C91B8C" w:rsidRDefault="00730CAA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237" w:type="pct"/>
            <w:vAlign w:val="center"/>
          </w:tcPr>
          <w:p w:rsidR="00B96AB8" w:rsidRPr="00C91B8C" w:rsidRDefault="00B96AB8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:rsidR="00B96AB8" w:rsidRPr="00C91B8C" w:rsidRDefault="00B96AB8" w:rsidP="00EF0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Средства бюджета</w:t>
            </w:r>
          </w:p>
          <w:p w:rsidR="00B96AB8" w:rsidRPr="00C91B8C" w:rsidRDefault="00B96AB8" w:rsidP="00EF0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962" w:type="pct"/>
            <w:vAlign w:val="center"/>
          </w:tcPr>
          <w:p w:rsidR="00B96AB8" w:rsidRPr="00C91B8C" w:rsidRDefault="00B96AB8" w:rsidP="00EF0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безопасности</w:t>
            </w:r>
          </w:p>
          <w:p w:rsidR="00B96AB8" w:rsidRPr="00C91B8C" w:rsidRDefault="00B96AB8" w:rsidP="00EF02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АХР</w:t>
            </w:r>
          </w:p>
        </w:tc>
      </w:tr>
      <w:tr w:rsidR="00E12E10" w:rsidRPr="00C91B8C" w:rsidTr="00730CAA">
        <w:tc>
          <w:tcPr>
            <w:tcW w:w="314" w:type="pct"/>
            <w:vAlign w:val="center"/>
          </w:tcPr>
          <w:p w:rsidR="00E12E10" w:rsidRPr="00C91B8C" w:rsidRDefault="00E12E10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505" w:type="pct"/>
            <w:vAlign w:val="center"/>
          </w:tcPr>
          <w:p w:rsidR="00E12E10" w:rsidRPr="00C91B8C" w:rsidRDefault="00E12E10" w:rsidP="0024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Установка системы  голосового и цифрового оповещения, и вн</w:t>
            </w:r>
            <w:r w:rsidR="003308E7" w:rsidRPr="00C91B8C">
              <w:rPr>
                <w:rFonts w:ascii="Times New Roman" w:hAnsi="Times New Roman" w:cs="Times New Roman"/>
                <w:sz w:val="28"/>
                <w:szCs w:val="28"/>
              </w:rPr>
              <w:t>утренней связи с персоналом ДОУ</w:t>
            </w:r>
          </w:p>
        </w:tc>
        <w:tc>
          <w:tcPr>
            <w:tcW w:w="231" w:type="pct"/>
            <w:vAlign w:val="center"/>
          </w:tcPr>
          <w:p w:rsidR="00E12E10" w:rsidRPr="00C91B8C" w:rsidRDefault="00E12E10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E12E10" w:rsidRPr="00C91B8C" w:rsidRDefault="00E12E10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pct"/>
            <w:vAlign w:val="center"/>
          </w:tcPr>
          <w:p w:rsidR="00E12E10" w:rsidRPr="00C91B8C" w:rsidRDefault="00E12E10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vAlign w:val="center"/>
          </w:tcPr>
          <w:p w:rsidR="00E12E10" w:rsidRPr="00C91B8C" w:rsidRDefault="00E12E10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pct"/>
            <w:vAlign w:val="center"/>
          </w:tcPr>
          <w:p w:rsidR="00E12E10" w:rsidRPr="00C91B8C" w:rsidRDefault="00E12E10" w:rsidP="005E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  <w:tc>
          <w:tcPr>
            <w:tcW w:w="1051" w:type="pct"/>
            <w:vAlign w:val="center"/>
          </w:tcPr>
          <w:p w:rsidR="00E12E10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Средства бюджета</w:t>
            </w:r>
          </w:p>
          <w:p w:rsidR="00E12E10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962" w:type="pct"/>
            <w:vAlign w:val="center"/>
          </w:tcPr>
          <w:p w:rsidR="00E12E10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безопасности</w:t>
            </w:r>
          </w:p>
          <w:p w:rsidR="00E12E10" w:rsidRPr="00C91B8C" w:rsidRDefault="00E12E10" w:rsidP="00E12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B8C">
              <w:rPr>
                <w:rFonts w:ascii="Times New Roman" w:hAnsi="Times New Roman" w:cs="Times New Roman"/>
                <w:sz w:val="28"/>
                <w:szCs w:val="28"/>
              </w:rPr>
              <w:t>Зам. зав. по АХР</w:t>
            </w:r>
          </w:p>
        </w:tc>
      </w:tr>
    </w:tbl>
    <w:p w:rsidR="00A30716" w:rsidRPr="00C91B8C" w:rsidRDefault="00A30716" w:rsidP="00A30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7F1D" w:rsidRPr="00C91B8C" w:rsidRDefault="00067F1D" w:rsidP="00A307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B8C">
        <w:rPr>
          <w:rFonts w:ascii="Times New Roman" w:hAnsi="Times New Roman" w:cs="Times New Roman"/>
          <w:sz w:val="28"/>
          <w:szCs w:val="28"/>
        </w:rPr>
        <w:tab/>
      </w:r>
      <w:r w:rsidR="00917327" w:rsidRPr="00C91B8C">
        <w:rPr>
          <w:rFonts w:ascii="Times New Roman" w:hAnsi="Times New Roman" w:cs="Times New Roman"/>
          <w:b/>
          <w:sz w:val="28"/>
          <w:szCs w:val="28"/>
        </w:rPr>
        <w:t>Результат</w:t>
      </w:r>
    </w:p>
    <w:p w:rsidR="003308E7" w:rsidRPr="00C91B8C" w:rsidRDefault="003308E7" w:rsidP="00A307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3CA4" w:rsidRPr="00C91B8C" w:rsidRDefault="00F23CA4" w:rsidP="00F23C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B8C">
        <w:rPr>
          <w:rFonts w:ascii="Times New Roman" w:hAnsi="Times New Roman" w:cs="Times New Roman"/>
          <w:sz w:val="28"/>
          <w:szCs w:val="28"/>
        </w:rPr>
        <w:t>Современная система безопасности ДОУ отвечающая государственным стандартам.</w:t>
      </w:r>
    </w:p>
    <w:p w:rsidR="00F23CA4" w:rsidRPr="00C91B8C" w:rsidRDefault="00F23CA4" w:rsidP="00F23C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B8C">
        <w:rPr>
          <w:rFonts w:ascii="Times New Roman" w:hAnsi="Times New Roman" w:cs="Times New Roman"/>
          <w:sz w:val="28"/>
          <w:szCs w:val="28"/>
        </w:rPr>
        <w:t>Своевременный и качествен</w:t>
      </w:r>
      <w:r w:rsidR="00730CAA" w:rsidRPr="00C91B8C">
        <w:rPr>
          <w:rFonts w:ascii="Times New Roman" w:hAnsi="Times New Roman" w:cs="Times New Roman"/>
          <w:sz w:val="28"/>
          <w:szCs w:val="28"/>
        </w:rPr>
        <w:t>ный контроль пребывания воспитанников</w:t>
      </w:r>
      <w:r w:rsidRPr="00C91B8C">
        <w:rPr>
          <w:rFonts w:ascii="Times New Roman" w:hAnsi="Times New Roman" w:cs="Times New Roman"/>
          <w:sz w:val="28"/>
          <w:szCs w:val="28"/>
        </w:rPr>
        <w:t xml:space="preserve"> и сотрудников на территории и в помещениях ДОУ, исключающий несанкционированное проникновение посторонних лиц. </w:t>
      </w:r>
    </w:p>
    <w:p w:rsidR="00067F1D" w:rsidRPr="00C91B8C" w:rsidRDefault="00067F1D" w:rsidP="00A307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7F1D" w:rsidRPr="00C91B8C" w:rsidRDefault="003308E7" w:rsidP="00A307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B8C">
        <w:rPr>
          <w:rFonts w:ascii="Times New Roman" w:hAnsi="Times New Roman" w:cs="Times New Roman"/>
          <w:b/>
          <w:sz w:val="28"/>
          <w:szCs w:val="28"/>
        </w:rPr>
        <w:tab/>
        <w:t>Социальный эффект</w:t>
      </w:r>
    </w:p>
    <w:p w:rsidR="003308E7" w:rsidRPr="00C91B8C" w:rsidRDefault="003308E7" w:rsidP="00A307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3CA4" w:rsidRPr="00C91B8C" w:rsidRDefault="00917327" w:rsidP="00F23CA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B8C">
        <w:rPr>
          <w:rFonts w:ascii="Times New Roman" w:hAnsi="Times New Roman" w:cs="Times New Roman"/>
          <w:sz w:val="28"/>
          <w:szCs w:val="28"/>
        </w:rPr>
        <w:t>Усовершенствование безопасности</w:t>
      </w:r>
      <w:r w:rsidR="00F23CA4" w:rsidRPr="00C91B8C">
        <w:rPr>
          <w:rFonts w:ascii="Times New Roman" w:hAnsi="Times New Roman" w:cs="Times New Roman"/>
          <w:sz w:val="28"/>
          <w:szCs w:val="28"/>
        </w:rPr>
        <w:t xml:space="preserve"> жизни и здоровья </w:t>
      </w:r>
      <w:r w:rsidR="003308E7" w:rsidRPr="00C91B8C">
        <w:rPr>
          <w:rFonts w:ascii="Times New Roman" w:hAnsi="Times New Roman" w:cs="Times New Roman"/>
          <w:sz w:val="28"/>
          <w:szCs w:val="28"/>
        </w:rPr>
        <w:t>воспитанников и сотрудников ДОУ</w:t>
      </w:r>
      <w:r w:rsidR="00F23CA4" w:rsidRPr="00C91B8C">
        <w:rPr>
          <w:rFonts w:ascii="Times New Roman" w:hAnsi="Times New Roman" w:cs="Times New Roman"/>
          <w:sz w:val="28"/>
          <w:szCs w:val="28"/>
        </w:rPr>
        <w:t>.</w:t>
      </w:r>
    </w:p>
    <w:p w:rsidR="00F23CA4" w:rsidRPr="00C91B8C" w:rsidRDefault="00F23CA4" w:rsidP="00F23CA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B8C">
        <w:rPr>
          <w:rFonts w:ascii="Times New Roman" w:hAnsi="Times New Roman" w:cs="Times New Roman"/>
          <w:sz w:val="28"/>
          <w:szCs w:val="28"/>
        </w:rPr>
        <w:t>Пов</w:t>
      </w:r>
      <w:r w:rsidR="00014BFD" w:rsidRPr="00C91B8C">
        <w:rPr>
          <w:rFonts w:ascii="Times New Roman" w:hAnsi="Times New Roman" w:cs="Times New Roman"/>
          <w:sz w:val="28"/>
          <w:szCs w:val="28"/>
        </w:rPr>
        <w:t>ышение рейтинга</w:t>
      </w:r>
      <w:r w:rsidRPr="00C91B8C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</w:t>
      </w:r>
      <w:r w:rsidR="00014BFD" w:rsidRPr="00C91B8C">
        <w:rPr>
          <w:rFonts w:ascii="Times New Roman" w:hAnsi="Times New Roman" w:cs="Times New Roman"/>
          <w:sz w:val="28"/>
          <w:szCs w:val="28"/>
        </w:rPr>
        <w:t>.</w:t>
      </w:r>
    </w:p>
    <w:p w:rsidR="003308E7" w:rsidRPr="00C91B8C" w:rsidRDefault="003308E7" w:rsidP="008053CA">
      <w:pPr>
        <w:pStyle w:val="a3"/>
        <w:spacing w:after="0" w:line="240" w:lineRule="auto"/>
        <w:ind w:left="1067"/>
        <w:jc w:val="both"/>
        <w:rPr>
          <w:rFonts w:ascii="Times New Roman" w:hAnsi="Times New Roman" w:cs="Times New Roman"/>
          <w:sz w:val="28"/>
          <w:szCs w:val="28"/>
        </w:rPr>
      </w:pPr>
    </w:p>
    <w:p w:rsidR="003308E7" w:rsidRPr="00C91B8C" w:rsidRDefault="003308E7" w:rsidP="008053CA">
      <w:pPr>
        <w:pStyle w:val="a3"/>
        <w:spacing w:after="0" w:line="240" w:lineRule="auto"/>
        <w:ind w:left="1067"/>
        <w:jc w:val="both"/>
        <w:rPr>
          <w:rFonts w:ascii="Times New Roman" w:hAnsi="Times New Roman" w:cs="Times New Roman"/>
          <w:sz w:val="28"/>
          <w:szCs w:val="28"/>
        </w:rPr>
      </w:pPr>
    </w:p>
    <w:p w:rsidR="003308E7" w:rsidRPr="00C91B8C" w:rsidRDefault="003308E7" w:rsidP="008053CA">
      <w:pPr>
        <w:pStyle w:val="a3"/>
        <w:spacing w:after="0" w:line="240" w:lineRule="auto"/>
        <w:ind w:left="1067"/>
        <w:jc w:val="both"/>
        <w:rPr>
          <w:rFonts w:ascii="Times New Roman" w:hAnsi="Times New Roman" w:cs="Times New Roman"/>
          <w:sz w:val="28"/>
          <w:szCs w:val="28"/>
        </w:rPr>
      </w:pPr>
    </w:p>
    <w:p w:rsidR="008053CA" w:rsidRPr="00C91B8C" w:rsidRDefault="003308E7" w:rsidP="003308E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91B8C">
        <w:rPr>
          <w:rFonts w:ascii="Times New Roman" w:hAnsi="Times New Roman" w:cs="Times New Roman"/>
          <w:sz w:val="28"/>
          <w:szCs w:val="28"/>
        </w:rPr>
        <w:t>Подпрограмму</w:t>
      </w:r>
      <w:r w:rsidR="008053CA" w:rsidRPr="00C91B8C">
        <w:rPr>
          <w:rFonts w:ascii="Times New Roman" w:hAnsi="Times New Roman" w:cs="Times New Roman"/>
          <w:sz w:val="28"/>
          <w:szCs w:val="28"/>
        </w:rPr>
        <w:t xml:space="preserve"> разработал: заместитель заведующего по безопасности В. П. Степанов.</w:t>
      </w:r>
    </w:p>
    <w:sectPr w:rsidR="008053CA" w:rsidRPr="00C91B8C" w:rsidSect="000E436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4F6B"/>
    <w:multiLevelType w:val="hybridMultilevel"/>
    <w:tmpl w:val="7A1AD4A8"/>
    <w:lvl w:ilvl="0" w:tplc="22187CA0">
      <w:start w:val="1"/>
      <w:numFmt w:val="decimal"/>
      <w:lvlText w:val="%1."/>
      <w:lvlJc w:val="left"/>
      <w:pPr>
        <w:ind w:left="11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">
    <w:nsid w:val="298338CA"/>
    <w:multiLevelType w:val="hybridMultilevel"/>
    <w:tmpl w:val="AF04D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841ED5"/>
    <w:multiLevelType w:val="hybridMultilevel"/>
    <w:tmpl w:val="4BBE28D2"/>
    <w:lvl w:ilvl="0" w:tplc="45A2B522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">
    <w:nsid w:val="71911528"/>
    <w:multiLevelType w:val="hybridMultilevel"/>
    <w:tmpl w:val="11B0D54C"/>
    <w:lvl w:ilvl="0" w:tplc="4234593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933"/>
    <w:rsid w:val="00014BFD"/>
    <w:rsid w:val="00067F1D"/>
    <w:rsid w:val="000A1E06"/>
    <w:rsid w:val="000E4361"/>
    <w:rsid w:val="002415C4"/>
    <w:rsid w:val="002A388C"/>
    <w:rsid w:val="003308E7"/>
    <w:rsid w:val="005E5225"/>
    <w:rsid w:val="006F43F6"/>
    <w:rsid w:val="00730CAA"/>
    <w:rsid w:val="008053CA"/>
    <w:rsid w:val="00917327"/>
    <w:rsid w:val="00953933"/>
    <w:rsid w:val="00A30716"/>
    <w:rsid w:val="00B96AB8"/>
    <w:rsid w:val="00B977D1"/>
    <w:rsid w:val="00C91B8C"/>
    <w:rsid w:val="00DD4A50"/>
    <w:rsid w:val="00E12E10"/>
    <w:rsid w:val="00E770E6"/>
    <w:rsid w:val="00EF02EC"/>
    <w:rsid w:val="00EF06A2"/>
    <w:rsid w:val="00F2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716"/>
    <w:pPr>
      <w:ind w:left="720"/>
      <w:contextualSpacing/>
    </w:pPr>
  </w:style>
  <w:style w:type="table" w:styleId="a4">
    <w:name w:val="Table Grid"/>
    <w:basedOn w:val="a1"/>
    <w:uiPriority w:val="59"/>
    <w:rsid w:val="00A30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17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3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716"/>
    <w:pPr>
      <w:ind w:left="720"/>
      <w:contextualSpacing/>
    </w:pPr>
  </w:style>
  <w:style w:type="table" w:styleId="a4">
    <w:name w:val="Table Grid"/>
    <w:basedOn w:val="a1"/>
    <w:uiPriority w:val="59"/>
    <w:rsid w:val="00A30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17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3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</cp:lastModifiedBy>
  <cp:revision>14</cp:revision>
  <cp:lastPrinted>2013-03-14T05:31:00Z</cp:lastPrinted>
  <dcterms:created xsi:type="dcterms:W3CDTF">2013-03-05T10:57:00Z</dcterms:created>
  <dcterms:modified xsi:type="dcterms:W3CDTF">2013-03-14T11:11:00Z</dcterms:modified>
</cp:coreProperties>
</file>